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2C" w:rsidRDefault="005E442C" w:rsidP="00FA3B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A3B89" w:rsidRDefault="00FA3B89" w:rsidP="00FA3B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План дистанционных обучающих мероприятий</w:t>
      </w:r>
    </w:p>
    <w:p w:rsidR="00FA3B89" w:rsidRDefault="00FA3B89" w:rsidP="00FA3B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для участников оборота товаров, подлежащих 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обязательной</w:t>
      </w:r>
      <w:proofErr w:type="gramEnd"/>
    </w:p>
    <w:p w:rsidR="00FA3B89" w:rsidRDefault="00FA3B89" w:rsidP="00FA3B89">
      <w:pPr>
        <w:jc w:val="center"/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маркировке средствами идентификации (январь 2022 г.)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6946"/>
      </w:tblGrid>
      <w:tr w:rsidR="005B03B4" w:rsidRPr="00E605C4" w:rsidTr="005B03B4">
        <w:trPr>
          <w:tblCellSpacing w:w="0" w:type="dxa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18 января 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16.00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Вторник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HORECA. Партнёрский </w:t>
            </w:r>
            <w:proofErr w:type="spellStart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вебинар</w:t>
            </w:r>
            <w:proofErr w:type="spellEnd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QuickResto</w:t>
            </w:r>
            <w:proofErr w:type="spellEnd"/>
          </w:p>
          <w:p w:rsidR="005B03B4" w:rsidRPr="00E605C4" w:rsidRDefault="002029F2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tooltip="https://xn--80ajghhoc2aj1c8b.xn--p1ai/lectures/vebinary/?ELEMENT_ID=255829" w:history="1"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/?ELEMENT_ID=255829</w:t>
              </w:r>
            </w:hyperlink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03B4" w:rsidRPr="00E605C4" w:rsidTr="00E605C4">
        <w:trPr>
          <w:tblCellSpacing w:w="0" w:type="dxa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18 января 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10.00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«Маркировка и декларирование импортных товаров легкой промышленности. Правила передачи сведений в Честный Знак»</w:t>
            </w:r>
          </w:p>
          <w:p w:rsidR="005B03B4" w:rsidRPr="00E605C4" w:rsidRDefault="002029F2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tooltip="https://xn--80ajghhoc2aj1c8b.xn--p1ai/lectures/vebinary/?ELEMENT_ID=255833" w:history="1"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/?ELEMENT_ID=255833</w:t>
              </w:r>
            </w:hyperlink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03B4" w:rsidRPr="00E605C4" w:rsidTr="00E605C4">
        <w:trPr>
          <w:tblCellSpacing w:w="0" w:type="dxa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января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10.00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Линия поддержки бизнеса «Товарная группа Шины». Ответы на актуальные вопросы.</w:t>
            </w:r>
          </w:p>
          <w:p w:rsidR="005B03B4" w:rsidRPr="00E605C4" w:rsidRDefault="002029F2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tooltip="https://xn--80ajghhoc2aj1c8b.xn--p1ai/lectures/vebinary/?ELEMENT_ID=255840" w:history="1"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/?ELEMENT_ID=255840</w:t>
              </w:r>
            </w:hyperlink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03B4" w:rsidRPr="00E605C4" w:rsidTr="00E605C4">
        <w:trPr>
          <w:tblCellSpacing w:w="0" w:type="dxa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 января 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10.00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Партнерский </w:t>
            </w:r>
            <w:proofErr w:type="spellStart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вебинар</w:t>
            </w:r>
            <w:proofErr w:type="spellEnd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Штрих-М. Пиво.</w:t>
            </w:r>
          </w:p>
          <w:p w:rsidR="005B03B4" w:rsidRPr="00E605C4" w:rsidRDefault="002029F2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tooltip="https://xn--80ajghhoc2aj1c8b.xn--p1ai/lectures/vebinary/?ELEMENT_ID=255844" w:history="1"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/?ELEMENT_ID=255844</w:t>
              </w:r>
            </w:hyperlink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03B4" w:rsidRPr="00E605C4" w:rsidTr="00E605C4">
        <w:trPr>
          <w:tblCellSpacing w:w="0" w:type="dxa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 января 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Партнёрский </w:t>
            </w:r>
            <w:proofErr w:type="spellStart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вебинар</w:t>
            </w:r>
            <w:proofErr w:type="spellEnd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E605C4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 </w:t>
            </w:r>
            <w:proofErr w:type="spellStart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Docrobot</w:t>
            </w:r>
            <w:proofErr w:type="spellEnd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«Как работать с маркированным товаром и повышать эффективность бизнеса»</w:t>
            </w:r>
          </w:p>
          <w:p w:rsidR="005B03B4" w:rsidRPr="00E605C4" w:rsidRDefault="002029F2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tooltip="https://xn--80ajghhoc2aj1c8b.xn--p1ai/lectures/vebinary/?ELEMENT_ID=255848" w:history="1"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/?ELEMENT_ID=255848</w:t>
              </w:r>
            </w:hyperlink>
          </w:p>
        </w:tc>
      </w:tr>
      <w:tr w:rsidR="005B03B4" w:rsidRPr="00E605C4" w:rsidTr="00E605C4">
        <w:trPr>
          <w:tblCellSpacing w:w="0" w:type="dxa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января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Партнёрский </w:t>
            </w:r>
            <w:proofErr w:type="spellStart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вебинар</w:t>
            </w:r>
            <w:proofErr w:type="spellEnd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Хэндисофт</w:t>
            </w:r>
            <w:proofErr w:type="spellEnd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"Маркировка для розничных компаний"</w:t>
            </w:r>
          </w:p>
          <w:p w:rsidR="005B03B4" w:rsidRPr="00E605C4" w:rsidRDefault="002029F2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tooltip="https://xn--80ajghhoc2aj1c8b.xn--p1ai/lectures/vebinary/?ELEMENT_ID=255852" w:history="1"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/?ELEMENT_ID=255852</w:t>
              </w:r>
            </w:hyperlink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03B4" w:rsidRPr="00E605C4" w:rsidTr="00E605C4">
        <w:trPr>
          <w:tblCellSpacing w:w="0" w:type="dxa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января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Линия поддержки. </w:t>
            </w:r>
            <w:proofErr w:type="spellStart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Horeca</w:t>
            </w:r>
            <w:proofErr w:type="spellEnd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государственных и муниципальных учреждений.</w:t>
            </w:r>
          </w:p>
          <w:p w:rsidR="005B03B4" w:rsidRPr="00E605C4" w:rsidRDefault="002029F2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tooltip="https://xn--80ajghhoc2aj1c8b.xn--p1ai/lectures/vebinary/?ELEMENT_ID=255857" w:history="1"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/?ELEMENT_ID=255857</w:t>
              </w:r>
            </w:hyperlink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03B4" w:rsidRPr="00E605C4" w:rsidTr="00E605C4">
        <w:trPr>
          <w:tblCellSpacing w:w="0" w:type="dxa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25 января 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Партнёрский </w:t>
            </w:r>
            <w:proofErr w:type="spellStart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вебинар</w:t>
            </w:r>
            <w:proofErr w:type="spellEnd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Хэндисофт</w:t>
            </w:r>
            <w:proofErr w:type="spellEnd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«Правила маркировки на таможенных и оптовых складах, сроки внедрения, документооборот»</w:t>
            </w:r>
          </w:p>
          <w:p w:rsidR="005B03B4" w:rsidRPr="00E605C4" w:rsidRDefault="002029F2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tooltip="https://xn--80ajghhoc2aj1c8b.xn--p1ai/lectures/vebinary/?ELEMENT_ID=255861" w:history="1"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/?ELEMENT_ID=255861</w:t>
              </w:r>
            </w:hyperlink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03B4" w:rsidRPr="00E605C4" w:rsidTr="00E605C4">
        <w:trPr>
          <w:tblCellSpacing w:w="0" w:type="dxa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25 января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Партнёрский </w:t>
            </w:r>
            <w:proofErr w:type="spellStart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вебинар</w:t>
            </w:r>
            <w:proofErr w:type="spellEnd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Штрих </w:t>
            </w:r>
            <w:proofErr w:type="gramStart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-М</w:t>
            </w:r>
            <w:proofErr w:type="gramEnd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«Маркировка пива и слабоалкогольных напитков»</w:t>
            </w:r>
          </w:p>
          <w:p w:rsidR="005B03B4" w:rsidRPr="00E605C4" w:rsidRDefault="002029F2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tooltip="https://xn--80ajghhoc2aj1c8b.xn--p1ai/lectures/vebinary/?ELEMENT_ID=255865" w:history="1"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/?ELEMENT_ID=255865</w:t>
              </w:r>
            </w:hyperlink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03B4" w:rsidRPr="00E605C4" w:rsidTr="00E605C4">
        <w:trPr>
          <w:tblCellSpacing w:w="0" w:type="dxa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26 января 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Опыт интеграторов по внедрению маркировки упакованной воды часть 2</w:t>
            </w:r>
          </w:p>
        </w:tc>
      </w:tr>
      <w:tr w:rsidR="005B03B4" w:rsidRPr="00E605C4" w:rsidTr="00E605C4">
        <w:trPr>
          <w:tblCellSpacing w:w="0" w:type="dxa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26 января 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10.00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Линия поддержки бизнеса «ТГ – Обувь».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Ответы на актуальные вопросы</w:t>
            </w:r>
          </w:p>
          <w:p w:rsidR="005B03B4" w:rsidRPr="00E605C4" w:rsidRDefault="002029F2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tooltip="https://xn--80ajghhoc2aj1c8b.xn--p1ai/lectures/vebinary/?ELEMENT_ID=255872" w:history="1"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/?ELEMENT_ID=255872</w:t>
              </w:r>
            </w:hyperlink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03B4" w:rsidRPr="00E605C4" w:rsidTr="00E605C4">
        <w:trPr>
          <w:tblCellSpacing w:w="0" w:type="dxa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 января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Линия поддержки. </w:t>
            </w:r>
            <w:proofErr w:type="spellStart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Фарма</w:t>
            </w:r>
            <w:proofErr w:type="spellEnd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B03B4" w:rsidRPr="00E605C4" w:rsidRDefault="002029F2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tooltip="https://xn--80ajghhoc2aj1c8b.xn--p1ai/lectures/vebinary/?ELEMENT_ID=255877" w:history="1"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/?ELEMENT_ID=255877</w:t>
              </w:r>
            </w:hyperlink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03B4" w:rsidRPr="00E605C4" w:rsidTr="00E605C4">
        <w:trPr>
          <w:tblCellSpacing w:w="0" w:type="dxa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27 января 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Подача сведений в ГИС МТ об обороте </w:t>
            </w:r>
            <w:proofErr w:type="spellStart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марк</w:t>
            </w:r>
            <w:proofErr w:type="spellEnd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продукции с помощью ЭДО. Ответы на вопросы.</w:t>
            </w:r>
          </w:p>
          <w:p w:rsidR="005B03B4" w:rsidRPr="00E605C4" w:rsidRDefault="002029F2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tooltip="https://xn--80ajghhoc2aj1c8b.xn--p1ai/lectures/vebinary/?ELEMENT_ID=255881" w:history="1"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/?ELEMENT_ID=255881</w:t>
              </w:r>
            </w:hyperlink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03B4" w:rsidRPr="00E605C4" w:rsidTr="00E605C4">
        <w:trPr>
          <w:tblCellSpacing w:w="0" w:type="dxa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27 января 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Линия поддержки. Парфюмерия </w:t>
            </w:r>
          </w:p>
          <w:p w:rsidR="005B03B4" w:rsidRPr="00E605C4" w:rsidRDefault="002029F2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tooltip="https://xn--80ajghhoc2aj1c8b.xn--p1ai/lectures/vebinary/?ELEMENT_ID=255885" w:history="1"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/?ELEMENT_ID=255885</w:t>
              </w:r>
            </w:hyperlink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03B4" w:rsidRPr="00E605C4" w:rsidTr="00E605C4">
        <w:trPr>
          <w:trHeight w:val="863"/>
          <w:tblCellSpacing w:w="0" w:type="dxa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28 января 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Решения для маркировки импортного пива</w:t>
            </w:r>
          </w:p>
          <w:p w:rsidR="005B03B4" w:rsidRPr="00E605C4" w:rsidRDefault="002029F2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tooltip="https://xn--80ajghhoc2aj1c8b.xn--p1ai/lectures/vebinary/?ELEMENT_ID=255889" w:history="1"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https://xn--80ajghhoc2aj1c8b.xn--p1ai/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lectures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vebinary</w:t>
              </w:r>
              <w:proofErr w:type="spellEnd"/>
              <w:r w:rsidR="005B03B4" w:rsidRPr="00E605C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/?ELEMENT_ID=255889</w:t>
              </w:r>
            </w:hyperlink>
          </w:p>
        </w:tc>
      </w:tr>
      <w:tr w:rsidR="005B03B4" w:rsidRPr="00E605C4" w:rsidTr="00E605C4">
        <w:trPr>
          <w:trHeight w:val="863"/>
          <w:tblCellSpacing w:w="0" w:type="dxa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31 января </w:t>
            </w:r>
          </w:p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B4" w:rsidRPr="00E605C4" w:rsidRDefault="005B03B4" w:rsidP="00E6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Партнёрский </w:t>
            </w:r>
            <w:proofErr w:type="spellStart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вебинар</w:t>
            </w:r>
            <w:proofErr w:type="spellEnd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Скан сити. </w:t>
            </w:r>
            <w:proofErr w:type="spellStart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CTsoft</w:t>
            </w:r>
            <w:proofErr w:type="spellEnd"/>
            <w:r w:rsidRPr="00E605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Маркировка: Молочная продукция. Опыт внедрения решения на небольших производствах</w:t>
            </w:r>
          </w:p>
        </w:tc>
      </w:tr>
    </w:tbl>
    <w:p w:rsidR="004A2A3C" w:rsidRPr="00E605C4" w:rsidRDefault="004A2A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4A2A3C" w:rsidRPr="00E605C4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F2" w:rsidRDefault="002029F2" w:rsidP="00FA3B89">
      <w:pPr>
        <w:spacing w:after="0" w:line="240" w:lineRule="auto"/>
      </w:pPr>
      <w:r>
        <w:separator/>
      </w:r>
    </w:p>
  </w:endnote>
  <w:endnote w:type="continuationSeparator" w:id="0">
    <w:p w:rsidR="002029F2" w:rsidRDefault="002029F2" w:rsidP="00FA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F2" w:rsidRDefault="002029F2" w:rsidP="00FA3B89">
      <w:pPr>
        <w:spacing w:after="0" w:line="240" w:lineRule="auto"/>
      </w:pPr>
      <w:r>
        <w:separator/>
      </w:r>
    </w:p>
  </w:footnote>
  <w:footnote w:type="continuationSeparator" w:id="0">
    <w:p w:rsidR="002029F2" w:rsidRDefault="002029F2" w:rsidP="00FA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B89" w:rsidRDefault="00FA3B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C6"/>
    <w:rsid w:val="002029F2"/>
    <w:rsid w:val="00296309"/>
    <w:rsid w:val="0032416A"/>
    <w:rsid w:val="004A2A3C"/>
    <w:rsid w:val="004D19C3"/>
    <w:rsid w:val="005B03B4"/>
    <w:rsid w:val="005E442C"/>
    <w:rsid w:val="00643E44"/>
    <w:rsid w:val="008153B5"/>
    <w:rsid w:val="00A238DE"/>
    <w:rsid w:val="00C1301D"/>
    <w:rsid w:val="00CC58C6"/>
    <w:rsid w:val="00E605C4"/>
    <w:rsid w:val="00FA3B89"/>
    <w:rsid w:val="00F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B89"/>
  </w:style>
  <w:style w:type="paragraph" w:styleId="a5">
    <w:name w:val="footer"/>
    <w:basedOn w:val="a"/>
    <w:link w:val="a6"/>
    <w:uiPriority w:val="99"/>
    <w:unhideWhenUsed/>
    <w:rsid w:val="00FA3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B89"/>
  </w:style>
  <w:style w:type="paragraph" w:styleId="a5">
    <w:name w:val="footer"/>
    <w:basedOn w:val="a"/>
    <w:link w:val="a6"/>
    <w:uiPriority w:val="99"/>
    <w:unhideWhenUsed/>
    <w:rsid w:val="00FA3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55833" TargetMode="External"/><Relationship Id="rId13" Type="http://schemas.openxmlformats.org/officeDocument/2006/relationships/hyperlink" Target="https://xn--80ajghhoc2aj1c8b.xn--p1ai/lectures/vebinary/?ELEMENT_ID=255857" TargetMode="External"/><Relationship Id="rId18" Type="http://schemas.openxmlformats.org/officeDocument/2006/relationships/hyperlink" Target="https://xn--80ajghhoc2aj1c8b.xn--p1ai/lectures/vebinary/?ELEMENT_ID=255881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xn--80ajghhoc2aj1c8b.xn--p1ai/lectures/vebinary/?ELEMENT_ID=255829" TargetMode="External"/><Relationship Id="rId12" Type="http://schemas.openxmlformats.org/officeDocument/2006/relationships/hyperlink" Target="https://xn--80ajghhoc2aj1c8b.xn--p1ai/lectures/vebinary/?ELEMENT_ID=255852" TargetMode="External"/><Relationship Id="rId17" Type="http://schemas.openxmlformats.org/officeDocument/2006/relationships/hyperlink" Target="https://xn--80ajghhoc2aj1c8b.xn--p1ai/lectures/vebinary/?ELEMENT_ID=25587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255872" TargetMode="External"/><Relationship Id="rId20" Type="http://schemas.openxmlformats.org/officeDocument/2006/relationships/hyperlink" Target="https://xn--80ajghhoc2aj1c8b.xn--p1ai/lectures/vebinary/?ELEMENT_ID=25588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558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5586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255844" TargetMode="External"/><Relationship Id="rId19" Type="http://schemas.openxmlformats.org/officeDocument/2006/relationships/hyperlink" Target="https://xn--80ajghhoc2aj1c8b.xn--p1ai/lectures/vebinary/?ELEMENT_ID=2558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55840" TargetMode="External"/><Relationship Id="rId14" Type="http://schemas.openxmlformats.org/officeDocument/2006/relationships/hyperlink" Target="https://xn--80ajghhoc2aj1c8b.xn--p1ai/lectures/vebinary/?ELEMENT_ID=25586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Ярышева Алина Геннадьевна</dc:creator>
  <cp:keywords/>
  <dc:description/>
  <cp:lastModifiedBy>Ярышева Алина Геннадьевна</cp:lastModifiedBy>
  <cp:revision>10</cp:revision>
  <dcterms:created xsi:type="dcterms:W3CDTF">2022-01-13T07:39:00Z</dcterms:created>
  <dcterms:modified xsi:type="dcterms:W3CDTF">2022-01-14T04:34:00Z</dcterms:modified>
</cp:coreProperties>
</file>